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BD" w:rsidRPr="005A0AD1" w:rsidRDefault="007E3FBD" w:rsidP="007E3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план-график нормативно-правовой работы</w:t>
      </w:r>
    </w:p>
    <w:p w:rsidR="007E3FBD" w:rsidRPr="005A0AD1" w:rsidRDefault="007E3FBD" w:rsidP="007E3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AD1">
        <w:rPr>
          <w:rFonts w:ascii="Times New Roman" w:hAnsi="Times New Roman" w:cs="Times New Roman"/>
          <w:sz w:val="24"/>
          <w:szCs w:val="24"/>
        </w:rPr>
        <w:t>Государственной службы экологического контроля и охраны окружающей среды</w:t>
      </w:r>
    </w:p>
    <w:p w:rsidR="007E3FBD" w:rsidRDefault="007E3FBD" w:rsidP="007E3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Приднестровской Молдавской Р</w:t>
      </w:r>
      <w:r w:rsidRPr="005A0AD1">
        <w:rPr>
          <w:rFonts w:ascii="Times New Roman" w:hAnsi="Times New Roman" w:cs="Times New Roman"/>
          <w:sz w:val="24"/>
          <w:szCs w:val="24"/>
        </w:rPr>
        <w:t>еспублики на 2021 год.</w:t>
      </w:r>
    </w:p>
    <w:p w:rsidR="007E3FBD" w:rsidRDefault="007E3FBD" w:rsidP="007E3FBD">
      <w:pPr>
        <w:rPr>
          <w:rFonts w:ascii="Times New Roman" w:hAnsi="Times New Roman" w:cs="Times New Roman"/>
          <w:sz w:val="24"/>
          <w:szCs w:val="24"/>
        </w:rPr>
      </w:pPr>
    </w:p>
    <w:p w:rsidR="007E3FBD" w:rsidRPr="005A0AD1" w:rsidRDefault="007E3FBD" w:rsidP="007E3F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FBD" w:rsidRDefault="007E3FBD" w:rsidP="007E3F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4"/>
        <w:gridCol w:w="2975"/>
        <w:gridCol w:w="3684"/>
      </w:tblGrid>
      <w:tr w:rsidR="007E3FBD" w:rsidTr="007E3FBD">
        <w:tc>
          <w:tcPr>
            <w:tcW w:w="817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4" w:type="dxa"/>
          </w:tcPr>
          <w:p w:rsidR="007E3FBD" w:rsidRPr="006D3A99" w:rsidRDefault="007E3FBD" w:rsidP="003E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5" w:type="dxa"/>
          </w:tcPr>
          <w:p w:rsidR="007E3FBD" w:rsidRPr="006D3A99" w:rsidRDefault="007E3FBD" w:rsidP="003E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9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84" w:type="dxa"/>
          </w:tcPr>
          <w:p w:rsidR="007E3FBD" w:rsidRPr="006D3A99" w:rsidRDefault="007E3FBD" w:rsidP="003E1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E3FBD" w:rsidTr="007E3FBD">
        <w:tc>
          <w:tcPr>
            <w:tcW w:w="817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4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4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r w:rsidR="007D0C61">
              <w:rPr>
                <w:rFonts w:ascii="Times New Roman" w:hAnsi="Times New Roman" w:cs="Times New Roman"/>
                <w:sz w:val="24"/>
                <w:szCs w:val="24"/>
              </w:rPr>
              <w:t xml:space="preserve">изации </w:t>
            </w:r>
            <w:proofErr w:type="gramStart"/>
            <w:r w:rsidR="00F05A6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="00F05A6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оказывающих неблагоприятное воздействие на состояние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внесения в </w:t>
            </w:r>
            <w:proofErr w:type="spellStart"/>
            <w:r w:rsidRPr="00971845"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 w:rsidRPr="0097184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оказывающих негативное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состояние окружающей среды:</w:t>
            </w:r>
          </w:p>
          <w:p w:rsidR="007E3FBD" w:rsidRPr="00971845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45">
              <w:rPr>
                <w:rFonts w:ascii="Times New Roman" w:hAnsi="Times New Roman" w:cs="Times New Roman"/>
                <w:sz w:val="24"/>
                <w:szCs w:val="24"/>
              </w:rPr>
              <w:t>Проект закона ПМР «О внесении изменений и дополнений в некоторые законодательные акты Приднестровской Молдавской Республики» (в Закон Приднестровской Молдавской Республики «Об охране окружающей среды» и в Кодекс Приднестровской Молдавской Республики об административных правонарушениях).</w:t>
            </w:r>
          </w:p>
        </w:tc>
        <w:tc>
          <w:tcPr>
            <w:tcW w:w="2975" w:type="dxa"/>
          </w:tcPr>
          <w:p w:rsidR="007E3FBD" w:rsidRPr="00971845" w:rsidRDefault="007E3FBD" w:rsidP="003E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7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684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</w:p>
        </w:tc>
      </w:tr>
      <w:tr w:rsidR="007E3FBD" w:rsidTr="007E3FBD">
        <w:tc>
          <w:tcPr>
            <w:tcW w:w="817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4" w:type="dxa"/>
          </w:tcPr>
          <w:p w:rsidR="007E3FBD" w:rsidRPr="00971845" w:rsidRDefault="00F05A6F" w:rsidP="003E13F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Внесение изменений </w:t>
            </w:r>
            <w:r w:rsidRPr="00971845">
              <w:rPr>
                <w:rFonts w:ascii="Times New Roman" w:hAnsi="Times New Roman" w:cs="Times New Roman"/>
                <w:sz w:val="24"/>
                <w:szCs w:val="24"/>
              </w:rPr>
              <w:t>в Закон Приднестровской Молдавской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«Об охране атмосферного воздуха</w:t>
            </w:r>
            <w:r w:rsidRPr="00971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разрешений на вредное физическое воздействие, на выбросы при эксплуатации транспортных средств в целях снижения административных барьеров для физических и юридических лиц. Одновременно в целях упорядочивания законодательной базы планируется внесение изменений в Кодекс об административных правонарушениях в целях недопущения привлечения к административной ответственности лиц, не имеющих такие разрешения.</w:t>
            </w:r>
          </w:p>
        </w:tc>
        <w:tc>
          <w:tcPr>
            <w:tcW w:w="2975" w:type="dxa"/>
          </w:tcPr>
          <w:p w:rsidR="007E3FBD" w:rsidRPr="00297882" w:rsidRDefault="007E3FBD" w:rsidP="003E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8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684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</w:p>
        </w:tc>
      </w:tr>
      <w:tr w:rsidR="007E3FBD" w:rsidTr="007E3FBD">
        <w:tc>
          <w:tcPr>
            <w:tcW w:w="817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4" w:type="dxa"/>
          </w:tcPr>
          <w:p w:rsidR="007E3FBD" w:rsidRPr="00971845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4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постановки объектов НВОС на </w:t>
            </w:r>
            <w:proofErr w:type="spellStart"/>
            <w:r w:rsidRPr="00971845">
              <w:rPr>
                <w:rFonts w:ascii="Times New Roman" w:hAnsi="Times New Roman" w:cs="Times New Roman"/>
                <w:sz w:val="24"/>
                <w:szCs w:val="24"/>
              </w:rPr>
              <w:t>госучет</w:t>
            </w:r>
            <w:proofErr w:type="spellEnd"/>
            <w:r w:rsidRPr="00971845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</w:t>
            </w:r>
            <w:proofErr w:type="spellStart"/>
            <w:r w:rsidRPr="00971845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  <w:r w:rsidRPr="00971845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разработки проекта постановления Правительства ПМР  «Об утверждении правил создания и ведения государственного реестра объекто</w:t>
            </w:r>
            <w:r w:rsidRPr="009718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в, </w:t>
            </w:r>
            <w:r w:rsidRPr="00971845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оказывающих негативное воздействие на окружающую природную </w:t>
            </w:r>
            <w:r w:rsidRPr="009718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среду».</w:t>
            </w:r>
          </w:p>
        </w:tc>
        <w:tc>
          <w:tcPr>
            <w:tcW w:w="2975" w:type="dxa"/>
          </w:tcPr>
          <w:p w:rsidR="007E3FBD" w:rsidRPr="00297882" w:rsidRDefault="007E3FBD" w:rsidP="003E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8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684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</w:p>
        </w:tc>
      </w:tr>
      <w:tr w:rsidR="007E3FBD" w:rsidTr="007E3FBD">
        <w:tc>
          <w:tcPr>
            <w:tcW w:w="817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4" w:type="dxa"/>
          </w:tcPr>
          <w:p w:rsidR="007E3FBD" w:rsidRPr="007D0C61" w:rsidRDefault="00F05A6F" w:rsidP="007D0C61">
            <w:pPr>
              <w:pStyle w:val="a6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F058E">
              <w:rPr>
                <w:rFonts w:ascii="Times New Roman" w:hAnsi="Times New Roman" w:cs="Times New Roman"/>
                <w:sz w:val="24"/>
                <w:szCs w:val="24"/>
              </w:rPr>
              <w:t>проекта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платежах за загрязнение окружающей природной среды и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природными ресурсами» в части изменения</w:t>
            </w:r>
            <w:r w:rsidRPr="00AF058E">
              <w:rPr>
                <w:rFonts w:ascii="Times New Roman" w:hAnsi="Times New Roman" w:cs="Times New Roman"/>
                <w:sz w:val="24"/>
                <w:szCs w:val="24"/>
              </w:rPr>
              <w:t xml:space="preserve"> базовых ставок для отходов, отнесенных в соответствии с Государственным классификационным каталогом отходов (ГККО) Приднестровской Молдавской Республики, к 5 классу опасности. А именно, </w:t>
            </w:r>
            <w:r w:rsidRPr="00AF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исчисления платежей за размещение неопасных отходов V класса опасности на полигонах ТБО, временных объектах размещения ТБО, предлагается к введению </w:t>
            </w:r>
            <w:r w:rsidR="007D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усредненная </w:t>
            </w:r>
            <w:r w:rsidRPr="00AF058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ставка в пределах установленных лимитов</w:t>
            </w:r>
            <w:r w:rsidR="007D0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F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0C6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планируется выделить в отдельную категорию</w:t>
            </w:r>
            <w:r w:rsidRPr="00AF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неопасные</w:t>
            </w:r>
            <w:r w:rsidR="007D0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отходы V класса опасности как</w:t>
            </w:r>
            <w:r w:rsidRPr="00AF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отходы строительства и ремонта, отходы коммунальные</w:t>
            </w:r>
            <w:r w:rsidR="007D0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7E3FBD" w:rsidRPr="00D666A0" w:rsidRDefault="007E3FBD" w:rsidP="003E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6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684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</w:p>
        </w:tc>
      </w:tr>
      <w:tr w:rsidR="007E3FBD" w:rsidTr="007E3FBD">
        <w:tc>
          <w:tcPr>
            <w:tcW w:w="817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4" w:type="dxa"/>
          </w:tcPr>
          <w:p w:rsidR="007E3FBD" w:rsidRPr="00B46D12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направленных на повышение эффективности производственного контроля со стороны хозяйствующих субъектов. Разработка п</w:t>
            </w:r>
            <w:r w:rsidRPr="00B46D1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D12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spellStart"/>
            <w:r w:rsidRPr="00B46D12">
              <w:rPr>
                <w:rFonts w:ascii="Times New Roman" w:hAnsi="Times New Roman" w:cs="Times New Roman"/>
                <w:sz w:val="24"/>
                <w:szCs w:val="24"/>
              </w:rPr>
              <w:t>ГСЭКиООС</w:t>
            </w:r>
            <w:proofErr w:type="spellEnd"/>
            <w:r w:rsidRPr="00B46D12">
              <w:rPr>
                <w:rFonts w:ascii="Times New Roman" w:hAnsi="Times New Roman" w:cs="Times New Roman"/>
                <w:sz w:val="24"/>
                <w:szCs w:val="24"/>
              </w:rPr>
              <w:t xml:space="preserve"> ПМР «Об утверждении Положения о производственном экологическом контроле».</w:t>
            </w:r>
          </w:p>
        </w:tc>
        <w:tc>
          <w:tcPr>
            <w:tcW w:w="2975" w:type="dxa"/>
          </w:tcPr>
          <w:p w:rsidR="007E3FBD" w:rsidRPr="00D666A0" w:rsidRDefault="007E3FBD" w:rsidP="003E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684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</w:p>
        </w:tc>
      </w:tr>
      <w:tr w:rsidR="007E3FBD" w:rsidTr="007E3FBD">
        <w:tc>
          <w:tcPr>
            <w:tcW w:w="817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4" w:type="dxa"/>
          </w:tcPr>
          <w:p w:rsidR="007D0C61" w:rsidRDefault="007E3FBD" w:rsidP="003E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перечня отходов производства и потребления на территории ПМР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разработки п</w:t>
            </w:r>
            <w:r w:rsidRPr="00B1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приказа </w:t>
            </w:r>
            <w:proofErr w:type="spellStart"/>
            <w:r w:rsidRPr="00B1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ГСЭКиООС</w:t>
            </w:r>
            <w:proofErr w:type="spellEnd"/>
            <w:r w:rsidRPr="00B1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ПМР «О внесении дополнений в Приказ Государственной службы экологического контроля и охраны окружающей среды ПМР от 14 февраля 2019 года №14 «Об </w:t>
            </w:r>
            <w:r w:rsidRPr="00B15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утверждении Государственного классификационного каталога отходов (ГККО) ПМР».</w:t>
            </w:r>
          </w:p>
          <w:p w:rsidR="007D0C61" w:rsidRPr="00B155C7" w:rsidRDefault="007D0C61" w:rsidP="007D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7E3FBD" w:rsidRPr="00D666A0" w:rsidRDefault="007E3FBD" w:rsidP="003E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684" w:type="dxa"/>
          </w:tcPr>
          <w:p w:rsidR="007E3FBD" w:rsidRDefault="007E3FBD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</w:p>
        </w:tc>
      </w:tr>
      <w:tr w:rsidR="007D0C61" w:rsidTr="007E3FBD">
        <w:tc>
          <w:tcPr>
            <w:tcW w:w="817" w:type="dxa"/>
          </w:tcPr>
          <w:p w:rsidR="007D0C61" w:rsidRDefault="007D0C61" w:rsidP="003E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7D0C61" w:rsidRDefault="007D0C61" w:rsidP="007D0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Кодекс об административных правонарушениях Приднестровской Молдавской Республики в ст. 8.36 в части конкретизации грубого нарушения правил рыболовства, введения нового административного наказания – предупреждения за нарушение правил рыболовства. </w:t>
            </w:r>
          </w:p>
          <w:p w:rsidR="007D0C61" w:rsidRPr="00B155C7" w:rsidRDefault="007D0C61" w:rsidP="003E1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7D0C61" w:rsidRPr="00D666A0" w:rsidRDefault="007D0C61" w:rsidP="003E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684" w:type="dxa"/>
          </w:tcPr>
          <w:p w:rsidR="007D0C61" w:rsidRPr="007D0C61" w:rsidRDefault="007D0C61" w:rsidP="003E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</w:p>
        </w:tc>
      </w:tr>
    </w:tbl>
    <w:p w:rsidR="004F2C48" w:rsidRDefault="004F2C48"/>
    <w:sectPr w:rsidR="004F2C48" w:rsidSect="005A0A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58"/>
    <w:rsid w:val="00101B99"/>
    <w:rsid w:val="003F6458"/>
    <w:rsid w:val="004F2C48"/>
    <w:rsid w:val="007D0C61"/>
    <w:rsid w:val="007E3FBD"/>
    <w:rsid w:val="00F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8561-1691-4DDC-93E8-85F3F3D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BD"/>
    <w:pPr>
      <w:spacing w:after="0" w:line="276" w:lineRule="auto"/>
      <w:jc w:val="both"/>
    </w:pPr>
  </w:style>
  <w:style w:type="paragraph" w:styleId="2">
    <w:name w:val="heading 2"/>
    <w:basedOn w:val="a"/>
    <w:link w:val="20"/>
    <w:uiPriority w:val="9"/>
    <w:qFormat/>
    <w:rsid w:val="007E3FB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E3F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gray">
    <w:name w:val="text_11_gray"/>
    <w:basedOn w:val="a"/>
    <w:rsid w:val="007E3F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F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FB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05A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Лужанская Александра Александровна</dc:creator>
  <cp:keywords/>
  <dc:description/>
  <cp:lastModifiedBy>Бондаренко Сергей</cp:lastModifiedBy>
  <cp:revision>2</cp:revision>
  <cp:lastPrinted>2021-11-15T13:34:00Z</cp:lastPrinted>
  <dcterms:created xsi:type="dcterms:W3CDTF">2021-11-16T12:09:00Z</dcterms:created>
  <dcterms:modified xsi:type="dcterms:W3CDTF">2021-11-16T12:09:00Z</dcterms:modified>
</cp:coreProperties>
</file>